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3BFC" w:rsidRPr="00450E67" w:rsidRDefault="00EB3BFC" w:rsidP="00EB3BFC">
      <w:pPr>
        <w:rPr>
          <w:rFonts w:ascii="Arial" w:hAnsi="Arial" w:cs="Arial"/>
          <w:sz w:val="24"/>
          <w:szCs w:val="24"/>
        </w:rPr>
      </w:pPr>
      <w:bookmarkStart w:id="0" w:name="_GoBack"/>
      <w:r w:rsidRPr="00450E67">
        <w:rPr>
          <w:rFonts w:ascii="Arial" w:hAnsi="Arial" w:cs="Arial"/>
          <w:sz w:val="24"/>
          <w:szCs w:val="24"/>
        </w:rPr>
        <w:t>Slow and Steady Wins the Race</w:t>
      </w:r>
    </w:p>
    <w:p w:rsidR="006A6C73" w:rsidRPr="00450E67" w:rsidRDefault="005A4DD7">
      <w:pPr>
        <w:rPr>
          <w:rFonts w:ascii="Arial" w:hAnsi="Arial" w:cs="Arial"/>
          <w:sz w:val="24"/>
          <w:szCs w:val="24"/>
        </w:rPr>
      </w:pPr>
      <w:r w:rsidRPr="00450E67">
        <w:rPr>
          <w:rFonts w:ascii="Arial" w:hAnsi="Arial" w:cs="Arial"/>
          <w:sz w:val="24"/>
          <w:szCs w:val="24"/>
        </w:rPr>
        <w:t>A common piece of advice you will get when you want to continue exercising after you get an injury is that you need to take it slow. You should not get up and start doing the same workout you always did just because the swelling has gone down. Going slow and steady will be more beneficial to you in the long run.</w:t>
      </w:r>
    </w:p>
    <w:p w:rsidR="00EB3BFC" w:rsidRPr="00450E67" w:rsidRDefault="00450E67">
      <w:pPr>
        <w:rPr>
          <w:rFonts w:ascii="Arial" w:hAnsi="Arial" w:cs="Arial"/>
          <w:b/>
          <w:sz w:val="24"/>
          <w:szCs w:val="24"/>
        </w:rPr>
      </w:pPr>
      <w:r w:rsidRPr="00450E67">
        <w:rPr>
          <w:rFonts w:ascii="Arial" w:hAnsi="Arial" w:cs="Arial"/>
          <w:b/>
          <w:sz w:val="24"/>
          <w:szCs w:val="24"/>
        </w:rPr>
        <w:t>Get Your Doctor’s Approval</w:t>
      </w:r>
    </w:p>
    <w:p w:rsidR="00450E67" w:rsidRPr="00450E67" w:rsidRDefault="00450E67">
      <w:pPr>
        <w:rPr>
          <w:rFonts w:ascii="Arial" w:hAnsi="Arial" w:cs="Arial"/>
          <w:sz w:val="24"/>
          <w:szCs w:val="24"/>
        </w:rPr>
      </w:pPr>
      <w:r w:rsidRPr="00450E67">
        <w:rPr>
          <w:rFonts w:ascii="Arial" w:hAnsi="Arial" w:cs="Arial"/>
          <w:sz w:val="24"/>
          <w:szCs w:val="24"/>
        </w:rPr>
        <w:t>Before you start working out following an injury, you should consult your doctor. This is really the safest way to go, because they can examine you and be sure you won’t cause any harm. Sometimes, it feels like you are better because the pain has lessened and the swelling has gone down, but until you start working out, you don’t realize that area of your body isn’t quite ready for an exercise routine. Your doctor can examine it and take x-rays to look at the damage, then let you know if now is a good time to get back to your workouts. They can also let you know how much or how little is okay to do right now.</w:t>
      </w:r>
    </w:p>
    <w:p w:rsidR="00EB3BFC" w:rsidRPr="00450E67" w:rsidRDefault="00450E67">
      <w:pPr>
        <w:rPr>
          <w:rFonts w:ascii="Arial" w:hAnsi="Arial" w:cs="Arial"/>
          <w:b/>
          <w:sz w:val="24"/>
          <w:szCs w:val="24"/>
        </w:rPr>
      </w:pPr>
      <w:r w:rsidRPr="00450E67">
        <w:rPr>
          <w:rFonts w:ascii="Arial" w:hAnsi="Arial" w:cs="Arial"/>
          <w:b/>
          <w:sz w:val="24"/>
          <w:szCs w:val="24"/>
        </w:rPr>
        <w:t>Make Sure You Are Getting Enough Rest</w:t>
      </w:r>
    </w:p>
    <w:p w:rsidR="00450E67" w:rsidRPr="00450E67" w:rsidRDefault="00450E67">
      <w:pPr>
        <w:rPr>
          <w:rFonts w:ascii="Arial" w:hAnsi="Arial" w:cs="Arial"/>
          <w:sz w:val="24"/>
          <w:szCs w:val="24"/>
        </w:rPr>
      </w:pPr>
      <w:r w:rsidRPr="00450E67">
        <w:rPr>
          <w:rFonts w:ascii="Arial" w:hAnsi="Arial" w:cs="Arial"/>
          <w:sz w:val="24"/>
          <w:szCs w:val="24"/>
        </w:rPr>
        <w:t>People live busy lives and are constantly moving, but rest is important when you are injured. Don’t just back to your normal everyday life on day 2 of healing, assuming it will work itself out. You can do more damage and prolong the healing time exponentially. Go slow with the part of your body that was injured, not pushing yourself too much. When you feel you are ready to start exercising again, make sure you have also spent enough time resting, icing, and elevating that part of your body.</w:t>
      </w:r>
    </w:p>
    <w:p w:rsidR="00EB3BFC" w:rsidRPr="00450E67" w:rsidRDefault="00450E67">
      <w:pPr>
        <w:rPr>
          <w:rFonts w:ascii="Arial" w:hAnsi="Arial" w:cs="Arial"/>
          <w:b/>
          <w:sz w:val="24"/>
          <w:szCs w:val="24"/>
        </w:rPr>
      </w:pPr>
      <w:r w:rsidRPr="00450E67">
        <w:rPr>
          <w:rFonts w:ascii="Arial" w:hAnsi="Arial" w:cs="Arial"/>
          <w:b/>
          <w:sz w:val="24"/>
          <w:szCs w:val="24"/>
        </w:rPr>
        <w:t>Start Slow and Gradually</w:t>
      </w:r>
    </w:p>
    <w:p w:rsidR="00450E67" w:rsidRPr="00450E67" w:rsidRDefault="00450E67">
      <w:pPr>
        <w:rPr>
          <w:rFonts w:ascii="Arial" w:hAnsi="Arial" w:cs="Arial"/>
          <w:sz w:val="24"/>
          <w:szCs w:val="24"/>
        </w:rPr>
      </w:pPr>
      <w:r w:rsidRPr="00450E67">
        <w:rPr>
          <w:rFonts w:ascii="Arial" w:hAnsi="Arial" w:cs="Arial"/>
          <w:sz w:val="24"/>
          <w:szCs w:val="24"/>
        </w:rPr>
        <w:t>When you do begin your fitness routine after an injury, start slow and with the easiest exercises. If you sprained your wrist and want to start weight training again, choose a lighter dumbbell and gradually work up to adding more weight when you test out your wrist and see how much it can handle. If you hurt your knee or ankle, don’t start off running, but start walking first, then go a little faster with jogging until you reach your normal running speeds. This gets the injured joint and muscle used to the same level of endurance and won’t make your injury worse.</w:t>
      </w:r>
    </w:p>
    <w:p w:rsidR="00450E67" w:rsidRPr="00450E67" w:rsidRDefault="00450E67">
      <w:pPr>
        <w:rPr>
          <w:rFonts w:ascii="Arial" w:hAnsi="Arial" w:cs="Arial"/>
          <w:sz w:val="24"/>
          <w:szCs w:val="24"/>
        </w:rPr>
      </w:pPr>
      <w:r w:rsidRPr="00450E67">
        <w:rPr>
          <w:rFonts w:ascii="Arial" w:hAnsi="Arial" w:cs="Arial"/>
          <w:sz w:val="24"/>
          <w:szCs w:val="24"/>
        </w:rPr>
        <w:t>By following these simple tips, you will be able to exercise with an injury and not create a brand new one.</w:t>
      </w:r>
    </w:p>
    <w:p w:rsidR="00450E67" w:rsidRPr="00450E67" w:rsidRDefault="00450E67">
      <w:pPr>
        <w:rPr>
          <w:rFonts w:ascii="Arial" w:hAnsi="Arial" w:cs="Arial"/>
          <w:sz w:val="24"/>
          <w:szCs w:val="24"/>
        </w:rPr>
      </w:pPr>
    </w:p>
    <w:bookmarkEnd w:id="0"/>
    <w:p w:rsidR="00EB3BFC" w:rsidRPr="00450E67" w:rsidRDefault="00EB3BFC">
      <w:pPr>
        <w:rPr>
          <w:rFonts w:ascii="Arial" w:hAnsi="Arial" w:cs="Arial"/>
          <w:sz w:val="24"/>
          <w:szCs w:val="24"/>
        </w:rPr>
      </w:pPr>
    </w:p>
    <w:sectPr w:rsidR="00EB3BFC" w:rsidRPr="00450E6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BFC"/>
    <w:rsid w:val="00450E67"/>
    <w:rsid w:val="005A4DD7"/>
    <w:rsid w:val="00B61621"/>
    <w:rsid w:val="00CD584A"/>
    <w:rsid w:val="00EB3B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5803F"/>
  <w15:chartTrackingRefBased/>
  <w15:docId w15:val="{A585A4F4-492D-41C0-A720-8E70EF405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B3BF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Pages>
  <Words>332</Words>
  <Characters>1894</Characters>
  <Application>Microsoft Office Word</Application>
  <DocSecurity>0</DocSecurity>
  <Lines>15</Lines>
  <Paragraphs>4</Paragraphs>
  <ScaleCrop>false</ScaleCrop>
  <Company/>
  <LinksUpToDate>false</LinksUpToDate>
  <CharactersWithSpaces>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2017-04-03T21:14:00Z</dcterms:created>
  <dcterms:modified xsi:type="dcterms:W3CDTF">2017-04-04T19:31:00Z</dcterms:modified>
</cp:coreProperties>
</file>